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36" w:rsidRPr="002D018A" w:rsidRDefault="002D018A" w:rsidP="002D018A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2D018A">
        <w:rPr>
          <w:rFonts w:ascii="方正小标宋简体" w:eastAsia="方正小标宋简体" w:hint="eastAsia"/>
          <w:sz w:val="44"/>
          <w:szCs w:val="44"/>
        </w:rPr>
        <w:t>2020年濮阳县事业单位公开招聘免笔试进</w:t>
      </w:r>
      <w:bookmarkStart w:id="0" w:name="_GoBack"/>
      <w:bookmarkEnd w:id="0"/>
      <w:r w:rsidRPr="002D018A">
        <w:rPr>
          <w:rFonts w:ascii="方正小标宋简体" w:eastAsia="方正小标宋简体" w:hint="eastAsia"/>
          <w:sz w:val="44"/>
          <w:szCs w:val="44"/>
        </w:rPr>
        <w:t>入体检人员名单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6662"/>
        <w:gridCol w:w="1843"/>
        <w:gridCol w:w="1134"/>
        <w:gridCol w:w="992"/>
      </w:tblGrid>
      <w:tr w:rsidR="002D018A" w:rsidRPr="002D018A" w:rsidTr="002D018A">
        <w:trPr>
          <w:trHeight w:val="300"/>
          <w:tblHeader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2D018A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2D018A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2D018A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2D018A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2D018A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岗位名次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2D018A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备注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张慧强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410901********4519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004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专业技术岗位相应等级农业经济专业高学历人才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88.24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姜岩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410928********2132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007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专业技术岗位相应等级计算机科学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技术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86.82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翟振勇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410901********0038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008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专业技术岗位相应等级电子科学与技术专业高学历人才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81.12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刘亚蕊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410923********7224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011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管理岗位相应等级计算机科学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技术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87.54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于博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410901********406X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011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管理岗位相应等级计算机科学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技术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86.78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刘娣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410927********1024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012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管理岗位相应等级法律（事务）专业高学历人才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86.38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史艳蓉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410527********4627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015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管理岗位相应等级哲学、政治学、行政学、汉语言文学等专业高学历人才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88.46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周闪闪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411628********302X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015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管理岗位相应等级哲学、政治学、行政学、汉语言文学等专业高学历人才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88.36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赵可达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410928********2412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015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管理岗位相应等级哲学、政治学、行政学、汉语言文学等专业高学历人才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88.08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王耀威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410928********0115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019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专业技术岗位相应等级电影编导专业、电视编导专业高学历人才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84.88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李昶志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410927********9017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020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计算机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网络技术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工程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83.94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王柯欣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410728********9849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024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专业技术岗位相应等级哲学专业、政治经济学、行政学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88.22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李先振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410928********2152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024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专业技术岗位相应等级哲学专业、政治经济学、行政学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87.72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祝慧翠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410926********3628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030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专业技术岗位相应等级财政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学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85.58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lastRenderedPageBreak/>
              <w:t>曾泽宇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410928********001X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031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专业技术岗位相应等级财务会计专业高学历人才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88.80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郝亚磊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410928********3329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033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专业技术岗位相应等级国民经济管理、经济管理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学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86.80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唐甜甜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410922********3128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033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专业技术岗位相应等级国民经济管理、经济管理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学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84.48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刘桃</w:t>
            </w: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桃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410928********2127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038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企业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人力资源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人事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87.36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曹源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410928********0022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038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企业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人力资源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人事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87.00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黄玉柱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411627********791X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039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专业技术岗位相应等级基础医学、临床医学、中西医临床医学专业高学历人才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82.86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刘丰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410522********1836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039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专业技术岗位相应等级基础医学、临床医学、中西医临床医学专业高学历人才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79.44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李昌睿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410901********0857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040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专业技术岗位相应等级计算机科学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技术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、各类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计算机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网络技术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工程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85.42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孙彩霞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410928********6088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041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专业技术岗位相应等级农产品质量检测专业高学历人才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85.06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唐恒翱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371521********0011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042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专业技术岗位相应等级遥感科学与技术专业高学历人才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88.60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李昊宇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410521********0516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043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专业技术岗位相应等级食品科学与工程专业高学历人才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87.16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胡晨</w:t>
            </w: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晨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410928********0613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046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管理岗位相应等级工程管理专业高学历人才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88.06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巩持冰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410926********0439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047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管理岗位相应等级道路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工程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、桥梁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工程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86.68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郭静涵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410923********0029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048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管理岗位相应等级法律（事务）、法学专业高学历人才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88.14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郝亚荣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410901********2323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048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管理岗位相应等级法律（事务）、法学专业高学历人才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87.86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吴彤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410922********5427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052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专业技术岗位相应等级交通工程专业高学历人才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86.44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张志鹏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410901********1597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052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专业技术岗位相应等级交通工程专业高学历人才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86.18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lastRenderedPageBreak/>
              <w:t>张晓敏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410928********5741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057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专业技术岗位相应等级数学专业高学历人才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87.94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王梦鸽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410425********102X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058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专业技术岗位相应等级统计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学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89.12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高航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410901********553X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063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专业技术岗位相应等级地质学、资源勘查专业高学历人才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晁代强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410922********5819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066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专业技术岗位相应等级安全工程专业高学历人才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87.20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刘运威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410928********9615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067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专业技术岗位相应等级土木工程专业高学历人才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88.14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张文硕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410928********4214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068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专业技术岗位相应等级林学、森林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资源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保护、植物保护专业高学历人才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87.86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闫</w:t>
            </w:r>
            <w:proofErr w:type="gramEnd"/>
            <w:r w:rsidRPr="002D018A">
              <w:rPr>
                <w:rFonts w:cs="Times New Roman"/>
                <w:color w:val="000000"/>
                <w:kern w:val="0"/>
                <w:sz w:val="22"/>
              </w:rPr>
              <w:t>蒙蒙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410928********362X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068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专业技术岗位相应等级林学、森林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资源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保护、植物保护专业高学历人才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81.14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刘超雷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410928********3617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069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专业技术岗位相应等级化工专业高学历人才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87.26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宗晨</w:t>
            </w: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晨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410928********2165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071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专业技术岗位相应等级水利水电工程、水利工程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施工技术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84.38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潘玉杰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410928********6336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071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专业技术岗位相应等级水利水电工程、水利工程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施工技术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80.32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刘永超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410922********3813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072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专业技术岗位相应等级机械设计、机械制造专业高学历人才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82.48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张意康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410901********8016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077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管理岗位相应等级工程管理专业高学历人才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87.10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马冉冉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410926********4427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077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管理岗位相应等级工程管理专业高学历人才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84.82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余怡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411521********3920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081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管理岗位相应等级金融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学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82.84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孙兴胜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410928********0019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088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专业技术岗位相应等级电子信息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工程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科学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技术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刘艳妮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411330********0025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090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管理岗位相应等级土地资源管理专业高学历人才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81.66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郑文超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410922********4933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092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管理岗位相应等级土木工程、建筑工程专业高学历人才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84.56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lastRenderedPageBreak/>
              <w:t>高培玉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411421********0846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093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 xml:space="preserve"> 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应用化学专业高学历人才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84.70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黄宗耀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410926********0414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095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专业技术岗位相应等级化学工程与艺术专业高学历人才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87.68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  <w:tr w:rsidR="002D018A" w:rsidRPr="002D018A" w:rsidTr="002D018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宋英</w:t>
            </w:r>
            <w:proofErr w:type="gramStart"/>
            <w:r w:rsidRPr="002D018A">
              <w:rPr>
                <w:rFonts w:cs="Times New Roman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411330********1515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097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专业技术岗位相应等级环境科学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(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工程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)</w:t>
            </w:r>
            <w:r w:rsidRPr="002D018A">
              <w:rPr>
                <w:rFonts w:cs="Times New Roman"/>
                <w:color w:val="000000"/>
                <w:kern w:val="0"/>
                <w:sz w:val="22"/>
              </w:rPr>
              <w:t>专业高学历人才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84.94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018A" w:rsidRPr="002D018A" w:rsidRDefault="002D018A" w:rsidP="002D01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D018A">
              <w:rPr>
                <w:rFonts w:cs="Times New Roman"/>
                <w:color w:val="000000"/>
                <w:kern w:val="0"/>
                <w:sz w:val="22"/>
              </w:rPr>
              <w:t>体检</w:t>
            </w:r>
          </w:p>
        </w:tc>
      </w:tr>
    </w:tbl>
    <w:p w:rsidR="002D018A" w:rsidRDefault="002D018A">
      <w:pPr>
        <w:ind w:firstLine="560"/>
      </w:pPr>
    </w:p>
    <w:sectPr w:rsidR="002D018A" w:rsidSect="002D0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16" w:rsidRDefault="00B95A16" w:rsidP="008F256B">
      <w:pPr>
        <w:spacing w:line="240" w:lineRule="auto"/>
        <w:ind w:firstLine="560"/>
      </w:pPr>
      <w:r>
        <w:separator/>
      </w:r>
    </w:p>
  </w:endnote>
  <w:endnote w:type="continuationSeparator" w:id="0">
    <w:p w:rsidR="00B95A16" w:rsidRDefault="00B95A16" w:rsidP="008F256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6B" w:rsidRDefault="008F256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6B" w:rsidRDefault="008F256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6B" w:rsidRDefault="008F256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16" w:rsidRDefault="00B95A16" w:rsidP="008F256B">
      <w:pPr>
        <w:spacing w:line="240" w:lineRule="auto"/>
        <w:ind w:firstLine="560"/>
      </w:pPr>
      <w:r>
        <w:separator/>
      </w:r>
    </w:p>
  </w:footnote>
  <w:footnote w:type="continuationSeparator" w:id="0">
    <w:p w:rsidR="00B95A16" w:rsidRDefault="00B95A16" w:rsidP="008F256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6B" w:rsidRDefault="008F256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6B" w:rsidRDefault="008F256B" w:rsidP="008F256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6B" w:rsidRDefault="008F256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20C8B"/>
    <w:multiLevelType w:val="multilevel"/>
    <w:tmpl w:val="C0DC693E"/>
    <w:lvl w:ilvl="0">
      <w:start w:val="1"/>
      <w:numFmt w:val="none"/>
      <w:lvlText w:val="一、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  <w:u w:val="none"/>
      </w:rPr>
    </w:lvl>
    <w:lvl w:ilvl="1">
      <w:start w:val="1"/>
      <w:numFmt w:val="decimal"/>
      <w:isLgl/>
      <w:suff w:val="space"/>
      <w:lvlText w:val="%1（一）"/>
      <w:lvlJc w:val="left"/>
      <w:pPr>
        <w:ind w:left="0" w:firstLine="0"/>
      </w:pPr>
      <w:rPr>
        <w:rFonts w:ascii="Times New Roman" w:eastAsia="楷体_GB2312" w:hAnsi="Times New Roman" w:hint="default"/>
        <w:b w:val="0"/>
        <w:i w:val="0"/>
        <w:sz w:val="32"/>
        <w:u w:val="none"/>
      </w:rPr>
    </w:lvl>
    <w:lvl w:ilvl="2">
      <w:start w:val="1"/>
      <w:numFmt w:val="none"/>
      <w:suff w:val="space"/>
      <w:lvlText w:val="1.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kern w:val="0"/>
        <w:sz w:val="32"/>
        <w:u w:val="no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8A"/>
    <w:rsid w:val="001076BD"/>
    <w:rsid w:val="002D018A"/>
    <w:rsid w:val="0032074E"/>
    <w:rsid w:val="00341A5A"/>
    <w:rsid w:val="004312CB"/>
    <w:rsid w:val="007452BF"/>
    <w:rsid w:val="00793B93"/>
    <w:rsid w:val="008F256B"/>
    <w:rsid w:val="00981660"/>
    <w:rsid w:val="009A4003"/>
    <w:rsid w:val="00B95A16"/>
    <w:rsid w:val="00BB021B"/>
    <w:rsid w:val="00C6082D"/>
    <w:rsid w:val="00D85736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39BDC"/>
  <w15:chartTrackingRefBased/>
  <w15:docId w15:val="{9C7C59F4-0BE2-4D7D-AC3A-F112200A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A5A"/>
    <w:pPr>
      <w:widowControl w:val="0"/>
      <w:spacing w:line="360" w:lineRule="auto"/>
      <w:ind w:firstLineChars="200" w:firstLine="200"/>
    </w:pPr>
    <w:rPr>
      <w:rFonts w:ascii="Times New Roman" w:eastAsia="仿宋_GB2312" w:hAnsi="Times New Roman"/>
      <w:sz w:val="28"/>
    </w:rPr>
  </w:style>
  <w:style w:type="paragraph" w:styleId="1">
    <w:name w:val="heading 1"/>
    <w:next w:val="a"/>
    <w:link w:val="10"/>
    <w:uiPriority w:val="9"/>
    <w:qFormat/>
    <w:rsid w:val="00BB021B"/>
    <w:pPr>
      <w:keepNext/>
      <w:keepLines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0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2074E"/>
    <w:pPr>
      <w:keepNext/>
      <w:keepLines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021B"/>
    <w:rPr>
      <w:rFonts w:eastAsia="方正小标宋简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81660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2074E"/>
    <w:rPr>
      <w:rFonts w:eastAsia="楷体_GB2312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F2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56B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56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56B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2020-09-10T00:50:00Z</dcterms:created>
  <dcterms:modified xsi:type="dcterms:W3CDTF">2020-09-10T01:01:00Z</dcterms:modified>
</cp:coreProperties>
</file>